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i/>
          <w:sz w:val="24"/>
          <w:szCs w:val="24"/>
        </w:rPr>
        <w:t>Wzór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i/>
        </w:rPr>
        <w:t xml:space="preserve">Załącznik nr 7 do Programu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i/>
        </w:rPr>
        <w:t>Ministra Rodziny i Polityki Społecznej</w:t>
      </w:r>
    </w:p>
    <w:p>
      <w:pPr>
        <w:pStyle w:val="Normal"/>
        <w:spacing w:lineRule="auto" w:line="240" w:before="0" w:after="340"/>
        <w:jc w:val="right"/>
        <w:rPr/>
      </w:pPr>
      <w:r>
        <w:rPr>
          <w:rFonts w:cs="Times New Roman" w:ascii="Times New Roman" w:hAnsi="Times New Roman"/>
          <w:i/>
        </w:rPr>
        <w:t>„</w:t>
      </w:r>
      <w:r>
        <w:rPr>
          <w:rFonts w:cs="Times New Roman" w:ascii="Times New Roman" w:hAnsi="Times New Roman"/>
          <w:i/>
        </w:rPr>
        <w:t>Opieka wytchnieniowa” – edycja 2021</w:t>
      </w:r>
    </w:p>
    <w:p>
      <w:pPr>
        <w:pStyle w:val="Normal"/>
        <w:spacing w:before="0" w:after="5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oceny stanu dziecka/osoby niepełnosprawnej wg zmodyfikowanej skali FIM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PESEL ................................................</w:t>
      </w:r>
    </w:p>
    <w:tbl>
      <w:tblPr>
        <w:tblStyle w:val="Tabela-Siatka"/>
        <w:tblW w:w="9840" w:type="dxa"/>
        <w:jc w:val="left"/>
        <w:tblInd w:w="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0"/>
        <w:gridCol w:w="5520"/>
        <w:gridCol w:w="1890"/>
      </w:tblGrid>
      <w:tr>
        <w:trPr>
          <w:trHeight w:val="398" w:hRule="atLeast"/>
        </w:trPr>
        <w:tc>
          <w:tcPr>
            <w:tcW w:w="2430" w:type="dxa"/>
            <w:tcBorders/>
          </w:tcPr>
          <w:p>
            <w:pPr>
              <w:pStyle w:val="Normal"/>
              <w:widowControl/>
              <w:spacing w:lineRule="auto" w:line="240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Czynność</w:t>
            </w:r>
          </w:p>
        </w:tc>
        <w:tc>
          <w:tcPr>
            <w:tcW w:w="552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Stopień samodzielności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Wynik</w:t>
            </w:r>
          </w:p>
        </w:tc>
      </w:tr>
      <w:tr>
        <w:trPr/>
        <w:tc>
          <w:tcPr>
            <w:tcW w:w="243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Samoobsługa</w:t>
            </w:r>
          </w:p>
        </w:tc>
        <w:tc>
          <w:tcPr>
            <w:tcW w:w="552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Spożywanie posiłków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52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Dbałość o wygląd zewnętrzny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52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Kąpiel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52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Ubieranie górnej części ciała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52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Ubieranie dolnej części ciała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52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Toaleta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3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Kontrola zwieraczy</w:t>
            </w:r>
          </w:p>
        </w:tc>
        <w:tc>
          <w:tcPr>
            <w:tcW w:w="552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Oddawanie moczu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52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Oddawanie stolca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3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Mobilność</w:t>
            </w:r>
          </w:p>
        </w:tc>
        <w:tc>
          <w:tcPr>
            <w:tcW w:w="552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Przechodzenie z łóżka na krzesło lub wózek inwalidzki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52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Siadanie na muszli klozetowej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52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Wchodzenie pod prysznic lub do wanny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3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Lokomocja</w:t>
            </w:r>
          </w:p>
        </w:tc>
        <w:tc>
          <w:tcPr>
            <w:tcW w:w="552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Chodzenie lub jazda na wózku inwalidzkim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52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Schody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3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Komunikacja</w:t>
            </w:r>
          </w:p>
        </w:tc>
        <w:tc>
          <w:tcPr>
            <w:tcW w:w="552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Zrozumienie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52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Wypowiadanie się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3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Świadomość społeczna</w:t>
            </w:r>
          </w:p>
        </w:tc>
        <w:tc>
          <w:tcPr>
            <w:tcW w:w="552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Kontakty międzyludzkie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52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Rozwiązywanie problemów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52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Pamięć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950" w:type="dxa"/>
            <w:gridSpan w:val="2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SUMA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76" w:before="57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Maksymalny wynik to 126 punktów, a minimalny to 18.</w:t>
      </w:r>
    </w:p>
    <w:p>
      <w:pPr>
        <w:pStyle w:val="Normal"/>
        <w:spacing w:before="0" w:after="0"/>
        <w:ind w:left="453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  <w:r>
        <w:rPr>
          <w:rFonts w:cs="Times New Roman" w:ascii="Times New Roman" w:hAnsi="Times New Roman"/>
        </w:rPr>
        <w:t>..………..</w:t>
      </w:r>
    </w:p>
    <w:p>
      <w:pPr>
        <w:pStyle w:val="Normal"/>
        <w:widowControl/>
        <w:bidi w:val="0"/>
        <w:spacing w:lineRule="auto" w:line="259" w:before="0" w:after="170"/>
        <w:ind w:left="4649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(Miejscowość, data, podpis osoby wypełniającej Kartę)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Pomiar Niezależności Funkcjonalnej (FIM – The Functional Independence Measure) - pozwala na ocenę sprawności funkcjonalnej w zakresie samoobsługi, kontroli zwieraczy, mobilności, niezależności w zakresie lokomocji, komunikacji i świadomości społecznej.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 każdą czynność podlegającą ocenie dziecko/osoba niepełnosprawna może otrzymać od 1 do 7 punktów: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6 punktów – umiarkowana niezależność dziecka/osoby niepełnosprawnej (wykorzystywane są urządzenia pomocnicze);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5 punktów – umiarkowana niezależność dziecka/osoby niepełnosprawnej (konieczny jest nadzór lub asekuracja podczas wykonywania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4 punkty – potrzebna minimalna pomoc (dziecko/osoba niepełnosprawna wykonuje samodzielnie więcej niż 75%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3 punkty – potrzebna umiarkowana pomoc (dziecko/osoba niepełnosprawna wykonuje samodzielnie od 50</w:t>
        <w:br/>
        <w:t>do 74%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2 punkty – potrzebna maksymalna pomoc (dziecko/osoba niepełnosprawna wykonuje samodzielnie od 25</w:t>
        <w:br/>
        <w:t>do 50%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1 punkt – całkowita zależność (dziecko/osoba niepełnosprawna wykonuje samodzielnie mniej niż 25% czynności).</w:t>
      </w:r>
    </w:p>
    <w:sectPr>
      <w:type w:val="nextPage"/>
      <w:pgSz w:w="11906" w:h="16838"/>
      <w:pgMar w:left="1125" w:right="971" w:header="0" w:top="900" w:footer="0" w:bottom="6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 LibreOffice_project/d7547858d014d4cf69878db179d326fc3483e082</Application>
  <Pages>1</Pages>
  <Words>255</Words>
  <Characters>2098</Characters>
  <CharactersWithSpaces>2318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2021-04-19T07:24:00Z</dcterms:created>
  <dc:creator>Weronika Olborska</dc:creator>
  <dc:description/>
  <dc:language>pl-PL</dc:language>
  <cp:lastModifiedBy/>
  <dcterms:modified xsi:type="dcterms:W3CDTF">2021-04-21T11:04:35Z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